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A1E2F">
        <w:rPr>
          <w:rFonts w:ascii="Times New Roman" w:hAnsi="Times New Roman"/>
          <w:sz w:val="25"/>
          <w:szCs w:val="25"/>
          <w:lang w:val="ru-RU"/>
        </w:rPr>
        <w:t>404-1919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F61320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27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250C6D">
        <w:rPr>
          <w:rFonts w:ascii="Times New Roman" w:hAnsi="Times New Roman"/>
          <w:sz w:val="25"/>
          <w:szCs w:val="25"/>
          <w:lang w:val="sr-Cyrl-RS"/>
        </w:rPr>
        <w:t>ју</w:t>
      </w:r>
      <w:r w:rsidR="009E48E9">
        <w:rPr>
          <w:rFonts w:ascii="Times New Roman" w:hAnsi="Times New Roman"/>
          <w:sz w:val="25"/>
          <w:szCs w:val="25"/>
          <w:lang w:val="sr-Cyrl-RS"/>
        </w:rPr>
        <w:t>л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 w:rsidR="00254036">
        <w:rPr>
          <w:rFonts w:ascii="Times New Roman" w:hAnsi="Times New Roman"/>
          <w:sz w:val="25"/>
          <w:szCs w:val="25"/>
          <w:lang w:val="sr-Cyrl-RS"/>
        </w:rPr>
        <w:t>27</w:t>
      </w:r>
      <w:r>
        <w:rPr>
          <w:rFonts w:ascii="Times New Roman" w:hAnsi="Times New Roman"/>
          <w:sz w:val="25"/>
          <w:szCs w:val="25"/>
        </w:rPr>
        <w:t xml:space="preserve">. </w:t>
      </w:r>
      <w:r w:rsidR="00250C6D">
        <w:rPr>
          <w:rFonts w:ascii="Times New Roman" w:hAnsi="Times New Roman"/>
          <w:sz w:val="25"/>
          <w:szCs w:val="25"/>
          <w:lang w:val="sr-Cyrl-RS"/>
        </w:rPr>
        <w:t>ју</w:t>
      </w:r>
      <w:r w:rsidR="009E48E9">
        <w:rPr>
          <w:rFonts w:ascii="Times New Roman" w:hAnsi="Times New Roman"/>
          <w:sz w:val="25"/>
          <w:szCs w:val="25"/>
          <w:lang w:val="sr-Cyrl-RS"/>
        </w:rPr>
        <w:t>л</w:t>
      </w:r>
      <w:r w:rsidR="00250C6D">
        <w:rPr>
          <w:rFonts w:ascii="Times New Roman" w:hAnsi="Times New Roman"/>
          <w:sz w:val="25"/>
          <w:szCs w:val="25"/>
          <w:lang w:val="sr-Cyrl-RS"/>
        </w:rPr>
        <w:t>а</w:t>
      </w:r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>ИЗМЕНАМА И ДОПУНАМА ЗАКОНА О ЈАВНИМ НАБАВКАМА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9B04A3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254036">
        <w:rPr>
          <w:rFonts w:ascii="Times New Roman" w:hAnsi="Times New Roman"/>
          <w:bCs/>
          <w:sz w:val="25"/>
          <w:szCs w:val="25"/>
          <w:lang w:val="sr-Cyrl-RS"/>
        </w:rPr>
        <w:t>изменама и допунама Закона о јавним набавкама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371505">
        <w:rPr>
          <w:rFonts w:ascii="Times New Roman" w:hAnsi="Times New Roman"/>
          <w:sz w:val="25"/>
          <w:szCs w:val="25"/>
          <w:lang w:val="sr-Cyrl-RS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 xml:space="preserve">Верољуб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Арсић</w:t>
      </w:r>
      <w:r w:rsidR="00371505">
        <w:rPr>
          <w:rFonts w:ascii="Times New Roman" w:hAnsi="Times New Roman"/>
          <w:sz w:val="25"/>
          <w:szCs w:val="25"/>
          <w:lang w:val="sr-Cyrl-RS"/>
        </w:rPr>
        <w:t>,с.р</w:t>
      </w:r>
      <w:proofErr w:type="spellEnd"/>
      <w:r w:rsidR="00371505"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>
      <w:pPr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br w:type="page"/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400-1</w:t>
      </w:r>
      <w:r>
        <w:rPr>
          <w:rFonts w:ascii="Times New Roman" w:hAnsi="Times New Roman"/>
          <w:sz w:val="25"/>
          <w:szCs w:val="25"/>
          <w:lang w:val="sr-Cyrl-RS"/>
        </w:rPr>
        <w:t>922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јул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5"/>
          <w:szCs w:val="25"/>
        </w:rPr>
        <w:t xml:space="preserve">27. </w:t>
      </w:r>
      <w:r>
        <w:rPr>
          <w:rFonts w:ascii="Times New Roman" w:hAnsi="Times New Roman"/>
          <w:sz w:val="25"/>
          <w:szCs w:val="25"/>
          <w:lang w:val="sr-Cyrl-RS"/>
        </w:rPr>
        <w:t>јула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ИЗМЕНАМА И ДОПУНАМА ЗАКОНА О ЈАВНОМ ДУГУ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изменама и допунама Закона о јавном дугу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  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 xml:space="preserve">Верољуб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Арсић,с.р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br w:type="page"/>
      </w: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011-1915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јул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5"/>
          <w:szCs w:val="25"/>
        </w:rPr>
        <w:t xml:space="preserve">27. </w:t>
      </w:r>
      <w:r>
        <w:rPr>
          <w:rFonts w:ascii="Times New Roman" w:hAnsi="Times New Roman"/>
          <w:sz w:val="25"/>
          <w:szCs w:val="25"/>
          <w:lang w:val="sr-Cyrl-RS"/>
        </w:rPr>
        <w:t>јула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 xml:space="preserve">Верољуб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Арсић,с.р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011-191</w:t>
      </w:r>
      <w:r>
        <w:rPr>
          <w:rFonts w:ascii="Times New Roman" w:hAnsi="Times New Roman"/>
          <w:sz w:val="25"/>
          <w:szCs w:val="25"/>
          <w:lang w:val="sr-Cyrl-RS"/>
        </w:rPr>
        <w:t>6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јул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5"/>
          <w:szCs w:val="25"/>
        </w:rPr>
        <w:t xml:space="preserve">27. </w:t>
      </w:r>
      <w:r>
        <w:rPr>
          <w:rFonts w:ascii="Times New Roman" w:hAnsi="Times New Roman"/>
          <w:sz w:val="25"/>
          <w:szCs w:val="25"/>
          <w:lang w:val="sr-Cyrl-RS"/>
        </w:rPr>
        <w:t>јула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ЦЕНТРИ/Б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центри/Б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 xml:space="preserve">Верољуб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Арсић,с.р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400-1845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јул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5"/>
          <w:szCs w:val="25"/>
        </w:rPr>
        <w:t xml:space="preserve">27. </w:t>
      </w:r>
      <w:r>
        <w:rPr>
          <w:rFonts w:ascii="Times New Roman" w:hAnsi="Times New Roman"/>
          <w:sz w:val="25"/>
          <w:szCs w:val="25"/>
          <w:lang w:val="sr-Cyrl-RS"/>
        </w:rPr>
        <w:t>јула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ОБАВЉАЊУ ПЛАЋАЊА ПРАВНИХ ЛИЦА, ПРЕДУЗЕТНИКА И ФИЗИЧКИХ ЛИЦА КОЈА НЕ ОБАВЉАЈУ ДЕЛАТНОСТ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обављању плаћања правних лица, предузетника и физичких лица која не обављају делатност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 xml:space="preserve">Верољуб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Арсић,с.р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464-1825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јул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5"/>
          <w:szCs w:val="25"/>
        </w:rPr>
        <w:t xml:space="preserve">27. </w:t>
      </w:r>
      <w:r>
        <w:rPr>
          <w:rFonts w:ascii="Times New Roman" w:hAnsi="Times New Roman"/>
          <w:sz w:val="25"/>
          <w:szCs w:val="25"/>
          <w:lang w:val="sr-Cyrl-RS"/>
        </w:rPr>
        <w:t>јула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ПОСЕБНИМ УСЛОВИМА ПРОДАЈЕ ОДРЕЂЕНИХ НЕПОКРЕТНОСТИ У СВОЈИНИ РЕПУБЛИКЕ СРБИЈЕ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посебним условима продаје одређених непокретности у својини Републике Србије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 xml:space="preserve">Верољуб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Арсић,с.р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794E4A" w:rsidRDefault="00794E4A" w:rsidP="00A66481">
      <w:pPr>
        <w:spacing w:line="240" w:lineRule="auto"/>
        <w:rPr>
          <w:sz w:val="25"/>
          <w:szCs w:val="25"/>
          <w:lang w:val="sr-Cyrl-RS"/>
        </w:rPr>
      </w:pPr>
    </w:p>
    <w:p w:rsidR="00794E4A" w:rsidRPr="00A66481" w:rsidRDefault="00794E4A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lastRenderedPageBreak/>
        <w:t>РЕПУБЛИКА СРБИЈА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4-1824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27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јул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794E4A" w:rsidRDefault="00794E4A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5"/>
          <w:szCs w:val="25"/>
        </w:rPr>
        <w:t xml:space="preserve">27. </w:t>
      </w:r>
      <w:r>
        <w:rPr>
          <w:rFonts w:ascii="Times New Roman" w:hAnsi="Times New Roman"/>
          <w:sz w:val="25"/>
          <w:szCs w:val="25"/>
          <w:lang w:val="sr-Cyrl-RS"/>
        </w:rPr>
        <w:t>јула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ИЗМЕНАМА И ДОПУНИ ЗАКОНА О РОКОВИМА ИЗМИРЕЊА НОВЧАНИХ ОБАВЕЗА У КОМЕРЦИЈАЛНИМ ТРАНСАКЦИЈАМА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794E4A" w:rsidRDefault="00794E4A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изменама и допуни Закона о  роковима измирења новчаних обавеза у комерцијалним трансакцијама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794E4A" w:rsidRDefault="00794E4A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794E4A" w:rsidRDefault="00794E4A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 xml:space="preserve">Верољуб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Арсић,с.р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  <w:bookmarkStart w:id="0" w:name="_GoBack"/>
      <w:bookmarkEnd w:id="0"/>
    </w:p>
    <w:sectPr w:rsidR="00794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24A3A"/>
    <w:rsid w:val="000B2CC8"/>
    <w:rsid w:val="00250C6D"/>
    <w:rsid w:val="00254036"/>
    <w:rsid w:val="00277288"/>
    <w:rsid w:val="00371505"/>
    <w:rsid w:val="00794E4A"/>
    <w:rsid w:val="0087259E"/>
    <w:rsid w:val="008A2CB6"/>
    <w:rsid w:val="009B04A3"/>
    <w:rsid w:val="009E48E9"/>
    <w:rsid w:val="00A33F78"/>
    <w:rsid w:val="00A66481"/>
    <w:rsid w:val="00A91C9A"/>
    <w:rsid w:val="00AA1E2F"/>
    <w:rsid w:val="00DA547C"/>
    <w:rsid w:val="00DD2D0B"/>
    <w:rsid w:val="00F6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AEFC-22CD-4ACD-9CF0-E5761C3C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2015-03-12T06:57:00Z</cp:lastPrinted>
  <dcterms:created xsi:type="dcterms:W3CDTF">2015-10-05T13:03:00Z</dcterms:created>
  <dcterms:modified xsi:type="dcterms:W3CDTF">2015-10-05T13:03:00Z</dcterms:modified>
</cp:coreProperties>
</file>